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C6BEA">
      <w:pPr>
        <w:rPr>
          <w:rFonts w:hint="eastAsia"/>
          <w:sz w:val="24"/>
          <w:szCs w:val="24"/>
          <w:vertAlign w:val="baseline"/>
          <w:lang w:val="en-US" w:eastAsia="zh-CN"/>
        </w:rPr>
      </w:pPr>
      <w:r>
        <w:rPr>
          <w:rFonts w:hint="eastAsia"/>
          <w:sz w:val="24"/>
          <w:szCs w:val="24"/>
          <w:vertAlign w:val="baseline"/>
          <w:lang w:val="en-US" w:eastAsia="zh-CN"/>
        </w:rPr>
        <w:t>附件1：</w:t>
      </w:r>
    </w:p>
    <w:p w14:paraId="33550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ajorEastAsia" w:hAnsiTheme="majorEastAsia" w:eastAsiaTheme="majorEastAsia" w:cstheme="majorEastAsia"/>
          <w:b/>
          <w:bCs/>
          <w:i w:val="0"/>
          <w:iCs w:val="0"/>
          <w:caps w:val="0"/>
          <w:color w:val="333333"/>
          <w:spacing w:val="0"/>
          <w:sz w:val="44"/>
          <w:szCs w:val="44"/>
          <w:lang w:val="en-US" w:eastAsia="zh-CN"/>
        </w:rPr>
      </w:pPr>
      <w:r>
        <w:rPr>
          <w:rFonts w:hint="eastAsia" w:asciiTheme="majorEastAsia" w:hAnsiTheme="majorEastAsia" w:eastAsiaTheme="majorEastAsia" w:cstheme="majorEastAsia"/>
          <w:b/>
          <w:bCs/>
          <w:i w:val="0"/>
          <w:iCs w:val="0"/>
          <w:caps w:val="0"/>
          <w:color w:val="333333"/>
          <w:spacing w:val="0"/>
          <w:sz w:val="44"/>
          <w:szCs w:val="44"/>
          <w:lang w:val="en-US" w:eastAsia="zh-CN"/>
        </w:rPr>
        <w:t>寿光市妇幼保健院</w:t>
      </w:r>
    </w:p>
    <w:p w14:paraId="69A81B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Theme="majorEastAsia" w:hAnsiTheme="majorEastAsia" w:eastAsiaTheme="majorEastAsia" w:cstheme="majorEastAsia"/>
          <w:b/>
          <w:bCs/>
          <w:i w:val="0"/>
          <w:iCs w:val="0"/>
          <w:caps w:val="0"/>
          <w:color w:val="333333"/>
          <w:spacing w:val="0"/>
          <w:sz w:val="44"/>
          <w:szCs w:val="44"/>
        </w:rPr>
      </w:pPr>
      <w:r>
        <w:rPr>
          <w:rFonts w:hint="eastAsia" w:asciiTheme="majorEastAsia" w:hAnsiTheme="majorEastAsia" w:eastAsiaTheme="majorEastAsia" w:cstheme="majorEastAsia"/>
          <w:b/>
          <w:bCs/>
          <w:i w:val="0"/>
          <w:iCs w:val="0"/>
          <w:caps w:val="0"/>
          <w:color w:val="333333"/>
          <w:spacing w:val="0"/>
          <w:sz w:val="44"/>
          <w:szCs w:val="44"/>
          <w:lang w:val="en-US" w:eastAsia="zh-CN"/>
        </w:rPr>
        <w:t>医药代表预约接待流程</w:t>
      </w:r>
    </w:p>
    <w:tbl>
      <w:tblPr>
        <w:tblStyle w:val="4"/>
        <w:tblpPr w:leftFromText="180" w:rightFromText="180" w:vertAnchor="text" w:horzAnchor="page" w:tblpX="1455" w:tblpY="25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FAD2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174" w:type="dxa"/>
          </w:tcPr>
          <w:p w14:paraId="65581F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 w:hAnsi="仿宋" w:eastAsia="仿宋" w:cs="仿宋"/>
                <w:i w:val="0"/>
                <w:iCs w:val="0"/>
                <w:caps w:val="0"/>
                <w:color w:val="333333"/>
                <w:spacing w:val="0"/>
                <w:sz w:val="32"/>
                <w:szCs w:val="32"/>
                <w:vertAlign w:val="baseline"/>
              </w:rPr>
            </w:pPr>
            <w:r>
              <w:rPr>
                <w:rFonts w:hint="eastAsia" w:ascii="仿宋" w:hAnsi="仿宋" w:eastAsia="仿宋" w:cs="仿宋"/>
                <w:i w:val="0"/>
                <w:iCs w:val="0"/>
                <w:caps w:val="0"/>
                <w:color w:val="333333"/>
                <w:spacing w:val="0"/>
                <w:sz w:val="32"/>
                <w:szCs w:val="32"/>
                <w:u w:val="none"/>
                <w:lang w:val="en-US" w:eastAsia="zh-CN"/>
              </w:rPr>
              <w:t>申请预约：</w:t>
            </w:r>
            <w:r>
              <w:rPr>
                <w:rFonts w:hint="eastAsia" w:ascii="仿宋" w:hAnsi="仿宋" w:eastAsia="仿宋" w:cs="仿宋"/>
                <w:i w:val="0"/>
                <w:iCs w:val="0"/>
                <w:caps w:val="0"/>
                <w:color w:val="333333"/>
                <w:spacing w:val="0"/>
                <w:sz w:val="32"/>
                <w:szCs w:val="32"/>
              </w:rPr>
              <w:t>提前7个工作日在</w:t>
            </w:r>
            <w:r>
              <w:rPr>
                <w:rFonts w:hint="eastAsia" w:ascii="仿宋" w:hAnsi="仿宋" w:eastAsia="仿宋" w:cs="仿宋"/>
                <w:i w:val="0"/>
                <w:iCs w:val="0"/>
                <w:caps w:val="0"/>
                <w:color w:val="333333"/>
                <w:spacing w:val="0"/>
                <w:sz w:val="32"/>
                <w:szCs w:val="32"/>
                <w:lang w:val="en-US" w:eastAsia="zh-CN"/>
              </w:rPr>
              <w:t>寿光市妇幼保健</w:t>
            </w:r>
            <w:r>
              <w:rPr>
                <w:rFonts w:hint="eastAsia" w:ascii="仿宋" w:hAnsi="仿宋" w:eastAsia="仿宋" w:cs="仿宋"/>
                <w:i w:val="0"/>
                <w:iCs w:val="0"/>
                <w:caps w:val="0"/>
                <w:color w:val="333333"/>
                <w:spacing w:val="0"/>
                <w:sz w:val="32"/>
                <w:szCs w:val="32"/>
              </w:rPr>
              <w:t>院网站下</w:t>
            </w:r>
            <w:r>
              <w:rPr>
                <w:rFonts w:hint="eastAsia" w:ascii="仿宋" w:hAnsi="仿宋" w:eastAsia="仿宋" w:cs="仿宋"/>
                <w:i w:val="0"/>
                <w:iCs w:val="0"/>
                <w:caps w:val="0"/>
                <w:color w:val="333333"/>
                <w:spacing w:val="0"/>
                <w:sz w:val="32"/>
                <w:szCs w:val="32"/>
                <w:lang w:val="en-US" w:eastAsia="zh-CN"/>
              </w:rPr>
              <w:t>载规定表格</w:t>
            </w:r>
            <w:r>
              <w:rPr>
                <w:rFonts w:hint="eastAsia" w:ascii="仿宋" w:hAnsi="仿宋" w:eastAsia="仿宋" w:cs="仿宋"/>
                <w:i w:val="0"/>
                <w:iCs w:val="0"/>
                <w:caps w:val="0"/>
                <w:color w:val="333333"/>
                <w:spacing w:val="0"/>
                <w:sz w:val="32"/>
                <w:szCs w:val="32"/>
              </w:rPr>
              <w:t>发送</w:t>
            </w:r>
            <w:r>
              <w:rPr>
                <w:rFonts w:hint="eastAsia" w:ascii="仿宋" w:hAnsi="仿宋" w:eastAsia="仿宋" w:cs="仿宋"/>
                <w:i w:val="0"/>
                <w:iCs w:val="0"/>
                <w:caps w:val="0"/>
                <w:color w:val="333333"/>
                <w:spacing w:val="0"/>
                <w:sz w:val="32"/>
                <w:szCs w:val="32"/>
                <w:lang w:val="en-US" w:eastAsia="zh-CN"/>
              </w:rPr>
              <w:t>至</w:t>
            </w:r>
            <w:bookmarkStart w:id="0" w:name="OLE_LINK2"/>
            <w:r>
              <w:rPr>
                <w:rFonts w:hint="eastAsia" w:ascii="仿宋" w:hAnsi="仿宋" w:eastAsia="仿宋" w:cs="仿宋"/>
                <w:b w:val="0"/>
                <w:bCs w:val="0"/>
                <w:i w:val="0"/>
                <w:iCs w:val="0"/>
                <w:caps w:val="0"/>
                <w:color w:val="auto"/>
                <w:spacing w:val="0"/>
                <w:sz w:val="32"/>
                <w:szCs w:val="32"/>
                <w:lang w:val="en-US" w:eastAsia="zh-CN"/>
              </w:rPr>
              <w:t>相关归口部门</w:t>
            </w:r>
            <w:bookmarkEnd w:id="0"/>
            <w:r>
              <w:rPr>
                <w:rFonts w:hint="eastAsia" w:ascii="仿宋" w:hAnsi="仿宋" w:eastAsia="仿宋" w:cs="仿宋"/>
                <w:b w:val="0"/>
                <w:bCs w:val="0"/>
                <w:i w:val="0"/>
                <w:iCs w:val="0"/>
                <w:caps w:val="0"/>
                <w:color w:val="auto"/>
                <w:spacing w:val="0"/>
                <w:sz w:val="32"/>
                <w:szCs w:val="32"/>
                <w:lang w:val="en-US" w:eastAsia="zh-CN"/>
              </w:rPr>
              <w:t>邮箱</w:t>
            </w:r>
            <w:r>
              <w:rPr>
                <w:rFonts w:hint="eastAsia" w:ascii="仿宋" w:hAnsi="仿宋" w:eastAsia="仿宋" w:cs="仿宋"/>
                <w:i w:val="0"/>
                <w:iCs w:val="0"/>
                <w:caps w:val="0"/>
                <w:color w:val="auto"/>
                <w:spacing w:val="0"/>
                <w:sz w:val="32"/>
                <w:szCs w:val="32"/>
              </w:rPr>
              <w:t>，</w:t>
            </w:r>
            <w:r>
              <w:rPr>
                <w:rFonts w:hint="eastAsia" w:ascii="仿宋" w:hAnsi="仿宋" w:eastAsia="仿宋" w:cs="仿宋"/>
                <w:i w:val="0"/>
                <w:iCs w:val="0"/>
                <w:caps w:val="0"/>
                <w:color w:val="333333"/>
                <w:spacing w:val="0"/>
                <w:sz w:val="32"/>
                <w:szCs w:val="32"/>
              </w:rPr>
              <w:t>提出预约申请及备案。</w:t>
            </w:r>
          </w:p>
        </w:tc>
      </w:tr>
    </w:tbl>
    <w:p w14:paraId="531102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iCs w:val="0"/>
          <w:caps w:val="0"/>
          <w:color w:val="333333"/>
          <w:spacing w:val="0"/>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2280285</wp:posOffset>
                </wp:positionH>
                <wp:positionV relativeFrom="paragraph">
                  <wp:posOffset>984885</wp:posOffset>
                </wp:positionV>
                <wp:extent cx="236220" cy="600075"/>
                <wp:effectExtent l="15240" t="6350" r="15240" b="22225"/>
                <wp:wrapNone/>
                <wp:docPr id="3" name="下箭头 3"/>
                <wp:cNvGraphicFramePr/>
                <a:graphic xmlns:a="http://schemas.openxmlformats.org/drawingml/2006/main">
                  <a:graphicData uri="http://schemas.microsoft.com/office/word/2010/wordprocessingShape">
                    <wps:wsp>
                      <wps:cNvSpPr/>
                      <wps:spPr>
                        <a:xfrm>
                          <a:off x="1362710" y="2051685"/>
                          <a:ext cx="236220" cy="60007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79.55pt;margin-top:77.55pt;height:47.25pt;width:18.6pt;z-index:251659264;v-text-anchor:middle;mso-width-relative:page;mso-height-relative:page;" fillcolor="#4874CB [3204]" filled="t" stroked="t" coordsize="21600,21600" o:gfxdata="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BIffKtsAAAALAQAADwAAAAAAAAABACAAAAAiAAAAZHJzL2Rvd25yZXYueG1sUEsBAhQA&#10;FAAAAAgAh07iQF0JSJCaAgAAKQUAAA4AAAAAAAAAAQAgAAAAKgEAAGRycy9lMm9Eb2MueG1sUEsF&#10;BgAAAAAGAAYAWQEAADYGAAAAAA==&#10;" adj="17349,5400">
                <v:fill on="t" focussize="0,0"/>
                <v:stroke weight="1pt" color="#2E54A1 [2404]" miterlimit="8" joinstyle="miter"/>
                <v:imagedata o:title=""/>
                <o:lock v:ext="edit" aspectratio="f"/>
              </v:shape>
            </w:pict>
          </mc:Fallback>
        </mc:AlternateContent>
      </w:r>
    </w:p>
    <w:tbl>
      <w:tblPr>
        <w:tblStyle w:val="4"/>
        <w:tblpPr w:leftFromText="180" w:rightFromText="180" w:vertAnchor="text" w:horzAnchor="page" w:tblpX="1418"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19EE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9174" w:type="dxa"/>
          </w:tcPr>
          <w:p w14:paraId="14563E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i w:val="0"/>
                <w:iCs w:val="0"/>
                <w:caps w:val="0"/>
                <w:color w:val="333333"/>
                <w:spacing w:val="0"/>
                <w:sz w:val="32"/>
                <w:szCs w:val="32"/>
                <w:vertAlign w:val="baseline"/>
                <w:lang w:eastAsia="zh-CN"/>
              </w:rPr>
            </w:pPr>
            <w:r>
              <w:rPr>
                <w:rFonts w:hint="eastAsia" w:ascii="仿宋" w:hAnsi="仿宋" w:eastAsia="仿宋" w:cs="仿宋"/>
                <w:i w:val="0"/>
                <w:iCs w:val="0"/>
                <w:caps w:val="0"/>
                <w:color w:val="333333"/>
                <w:spacing w:val="0"/>
                <w:sz w:val="32"/>
                <w:szCs w:val="32"/>
                <w:u w:val="none"/>
                <w:lang w:val="en-US" w:eastAsia="zh-CN"/>
              </w:rPr>
              <w:t>收集审核：</w:t>
            </w:r>
            <w:r>
              <w:rPr>
                <w:rFonts w:hint="eastAsia" w:ascii="仿宋" w:hAnsi="仿宋" w:eastAsia="仿宋" w:cs="仿宋"/>
                <w:i w:val="0"/>
                <w:iCs w:val="0"/>
                <w:caps w:val="0"/>
                <w:color w:val="auto"/>
                <w:spacing w:val="0"/>
                <w:sz w:val="32"/>
                <w:szCs w:val="32"/>
                <w:lang w:val="en-US" w:eastAsia="zh-CN"/>
              </w:rPr>
              <w:t>各相关归口部门</w:t>
            </w:r>
            <w:r>
              <w:rPr>
                <w:rFonts w:hint="eastAsia" w:ascii="仿宋" w:hAnsi="仿宋" w:eastAsia="仿宋" w:cs="仿宋"/>
                <w:i w:val="0"/>
                <w:iCs w:val="0"/>
                <w:caps w:val="0"/>
                <w:color w:val="auto"/>
                <w:spacing w:val="0"/>
                <w:sz w:val="32"/>
                <w:szCs w:val="32"/>
              </w:rPr>
              <w:t>根</w:t>
            </w:r>
            <w:r>
              <w:rPr>
                <w:rFonts w:hint="eastAsia" w:ascii="仿宋" w:hAnsi="仿宋" w:eastAsia="仿宋" w:cs="仿宋"/>
                <w:i w:val="0"/>
                <w:iCs w:val="0"/>
                <w:caps w:val="0"/>
                <w:color w:val="333333"/>
                <w:spacing w:val="0"/>
                <w:sz w:val="32"/>
                <w:szCs w:val="32"/>
              </w:rPr>
              <w:t>据电子邮件接收日期进行登记备案审查，审查通过后，建立诚信档案</w:t>
            </w:r>
            <w:r>
              <w:rPr>
                <w:rFonts w:hint="eastAsia" w:ascii="仿宋" w:hAnsi="仿宋" w:eastAsia="仿宋" w:cs="仿宋"/>
                <w:i w:val="0"/>
                <w:iCs w:val="0"/>
                <w:caps w:val="0"/>
                <w:color w:val="333333"/>
                <w:spacing w:val="0"/>
                <w:sz w:val="32"/>
                <w:szCs w:val="32"/>
                <w:lang w:eastAsia="zh-CN"/>
              </w:rPr>
              <w:t>。</w:t>
            </w:r>
          </w:p>
        </w:tc>
      </w:tr>
    </w:tbl>
    <w:p w14:paraId="634ED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iCs w:val="0"/>
          <w:caps w:val="0"/>
          <w:color w:val="333333"/>
          <w:spacing w:val="0"/>
          <w:sz w:val="32"/>
          <w:szCs w:val="32"/>
          <w:lang w:eastAsia="zh-CN"/>
        </w:rPr>
      </w:pPr>
      <w:r>
        <w:rPr>
          <w:sz w:val="32"/>
        </w:rPr>
        <mc:AlternateContent>
          <mc:Choice Requires="wps">
            <w:drawing>
              <wp:anchor distT="0" distB="0" distL="114300" distR="114300" simplePos="0" relativeHeight="251661312" behindDoc="0" locked="0" layoutInCell="1" allowOverlap="1">
                <wp:simplePos x="0" y="0"/>
                <wp:positionH relativeFrom="column">
                  <wp:posOffset>2299335</wp:posOffset>
                </wp:positionH>
                <wp:positionV relativeFrom="paragraph">
                  <wp:posOffset>1134745</wp:posOffset>
                </wp:positionV>
                <wp:extent cx="236220" cy="600075"/>
                <wp:effectExtent l="15240" t="6350" r="15240" b="22225"/>
                <wp:wrapNone/>
                <wp:docPr id="2" name="下箭头 2"/>
                <wp:cNvGraphicFramePr/>
                <a:graphic xmlns:a="http://schemas.openxmlformats.org/drawingml/2006/main">
                  <a:graphicData uri="http://schemas.microsoft.com/office/word/2010/wordprocessingShape">
                    <wps:wsp>
                      <wps:cNvSpPr/>
                      <wps:spPr>
                        <a:xfrm>
                          <a:off x="0" y="0"/>
                          <a:ext cx="236220" cy="60007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1.05pt;margin-top:89.35pt;height:47.25pt;width:18.6pt;z-index:251661312;v-text-anchor:middle;mso-width-relative:page;mso-height-relative:page;" fillcolor="#4874CB [3204]" filled="t" stroked="t" coordsize="21600,21600" o:gfxdata="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6Ij8+9sA&#10;AAALAQAADwAAAAAAAAABACAAAAAiAAAAZHJzL2Rvd25yZXYueG1sUEsBAhQAFAAAAAgAh07iQGZ8&#10;TGaOAgAAHQUAAA4AAAAAAAAAAQAgAAAAKgEAAGRycy9lMm9Eb2MueG1sUEsFBgAAAAAGAAYAWQEA&#10;ACoGAAAAAA==&#10;" adj="17349,5400">
                <v:fill on="t" focussize="0,0"/>
                <v:stroke weight="1pt" color="#2E54A1 [2404]" miterlimit="8" joinstyle="miter"/>
                <v:imagedata o:title=""/>
                <o:lock v:ext="edit" aspectratio="f"/>
              </v:shape>
            </w:pict>
          </mc:Fallback>
        </mc:AlternateContent>
      </w:r>
    </w:p>
    <w:tbl>
      <w:tblPr>
        <w:tblStyle w:val="4"/>
        <w:tblpPr w:leftFromText="180" w:rightFromText="180" w:vertAnchor="text" w:horzAnchor="page" w:tblpX="1522"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8FF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522" w:type="dxa"/>
          </w:tcPr>
          <w:p w14:paraId="3F9B9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i w:val="0"/>
                <w:iCs w:val="0"/>
                <w:caps w:val="0"/>
                <w:color w:val="333333"/>
                <w:spacing w:val="0"/>
                <w:sz w:val="32"/>
                <w:szCs w:val="32"/>
                <w:vertAlign w:val="baseline"/>
              </w:rPr>
            </w:pPr>
            <w:r>
              <w:rPr>
                <w:rFonts w:hint="eastAsia" w:ascii="仿宋" w:hAnsi="仿宋" w:eastAsia="仿宋" w:cs="仿宋"/>
                <w:i w:val="0"/>
                <w:iCs w:val="0"/>
                <w:caps w:val="0"/>
                <w:color w:val="333333"/>
                <w:spacing w:val="0"/>
                <w:sz w:val="32"/>
                <w:szCs w:val="32"/>
                <w:u w:val="none"/>
                <w:lang w:val="en-US" w:eastAsia="zh-CN"/>
              </w:rPr>
              <w:t>通知：相关归口部门通知经审核符合要求的医药代表接待事宜</w:t>
            </w:r>
          </w:p>
        </w:tc>
      </w:tr>
    </w:tbl>
    <w:p w14:paraId="4CE0E4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iCs w:val="0"/>
          <w:caps w:val="0"/>
          <w:color w:val="333333"/>
          <w:spacing w:val="0"/>
          <w:sz w:val="32"/>
          <w:szCs w:val="32"/>
          <w:lang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2318385</wp:posOffset>
                </wp:positionH>
                <wp:positionV relativeFrom="paragraph">
                  <wp:posOffset>1083945</wp:posOffset>
                </wp:positionV>
                <wp:extent cx="236220" cy="600075"/>
                <wp:effectExtent l="15240" t="6350" r="15240" b="22225"/>
                <wp:wrapNone/>
                <wp:docPr id="1" name="下箭头 1"/>
                <wp:cNvGraphicFramePr/>
                <a:graphic xmlns:a="http://schemas.openxmlformats.org/drawingml/2006/main">
                  <a:graphicData uri="http://schemas.microsoft.com/office/word/2010/wordprocessingShape">
                    <wps:wsp>
                      <wps:cNvSpPr/>
                      <wps:spPr>
                        <a:xfrm>
                          <a:off x="0" y="0"/>
                          <a:ext cx="236220" cy="60007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2.55pt;margin-top:85.35pt;height:47.25pt;width:18.6pt;z-index:251660288;v-text-anchor:middle;mso-width-relative:page;mso-height-relative:page;" fillcolor="#4874CB [3204]" filled="t" stroked="t" coordsize="21600,21600" o:gfxdata="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L+TD7XaAAAA&#10;CwEAAA8AAAAAAAAAAQAgAAAAIgAAAGRycy9kb3ducmV2LnhtbFBLAQIUABQAAAAIAIdO4kDKui6x&#10;jQIAAB0FAAAOAAAAAAAAAAEAIAAAACkBAABkcnMvZTJvRG9jLnhtbFBLBQYAAAAABgAGAFkBAAAo&#10;BgAAAAA=&#10;" adj="17349,5400">
                <v:fill on="t" focussize="0,0"/>
                <v:stroke weight="1pt" color="#2E54A1 [2404]" miterlimit="8" joinstyle="miter"/>
                <v:imagedata o:title=""/>
                <o:lock v:ext="edit" aspectratio="f"/>
              </v:shape>
            </w:pict>
          </mc:Fallback>
        </mc:AlternateContent>
      </w:r>
    </w:p>
    <w:tbl>
      <w:tblPr>
        <w:tblStyle w:val="4"/>
        <w:tblpPr w:leftFromText="180" w:rightFromText="180" w:vertAnchor="text" w:horzAnchor="page" w:tblpX="1447" w:tblpY="52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3A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522" w:type="dxa"/>
          </w:tcPr>
          <w:p w14:paraId="38758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i w:val="0"/>
                <w:iCs w:val="0"/>
                <w:caps w:val="0"/>
                <w:color w:val="333333"/>
                <w:spacing w:val="0"/>
                <w:sz w:val="32"/>
                <w:szCs w:val="32"/>
                <w:vertAlign w:val="baseline"/>
              </w:rPr>
            </w:pPr>
            <w:r>
              <w:rPr>
                <w:rFonts w:hint="eastAsia" w:ascii="仿宋" w:hAnsi="仿宋" w:eastAsia="仿宋" w:cs="仿宋"/>
                <w:i w:val="0"/>
                <w:iCs w:val="0"/>
                <w:caps w:val="0"/>
                <w:color w:val="333333"/>
                <w:spacing w:val="0"/>
                <w:sz w:val="32"/>
                <w:szCs w:val="32"/>
                <w:u w:val="none"/>
                <w:lang w:val="en-US" w:eastAsia="zh-CN"/>
              </w:rPr>
              <w:t>接待：确认后由医药产品归口部门和相关专业人员在指定地点接待医药代表</w:t>
            </w:r>
          </w:p>
        </w:tc>
      </w:tr>
    </w:tbl>
    <w:p w14:paraId="17BDE6F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仿宋" w:hAnsi="仿宋" w:eastAsia="仿宋" w:cs="仿宋"/>
          <w:i w:val="0"/>
          <w:iCs w:val="0"/>
          <w:caps w:val="0"/>
          <w:color w:val="333333"/>
          <w:spacing w:val="0"/>
          <w:sz w:val="32"/>
          <w:szCs w:val="32"/>
          <w:lang w:eastAsia="zh-CN"/>
        </w:rPr>
      </w:pPr>
      <w:r>
        <w:rPr>
          <w:sz w:val="32"/>
        </w:rPr>
        <mc:AlternateContent>
          <mc:Choice Requires="wps">
            <w:drawing>
              <wp:anchor distT="0" distB="0" distL="114300" distR="114300" simplePos="0" relativeHeight="251662336" behindDoc="0" locked="0" layoutInCell="1" allowOverlap="1">
                <wp:simplePos x="0" y="0"/>
                <wp:positionH relativeFrom="column">
                  <wp:posOffset>2318385</wp:posOffset>
                </wp:positionH>
                <wp:positionV relativeFrom="paragraph">
                  <wp:posOffset>1165860</wp:posOffset>
                </wp:positionV>
                <wp:extent cx="236220" cy="600075"/>
                <wp:effectExtent l="15240" t="6350" r="15240" b="22225"/>
                <wp:wrapNone/>
                <wp:docPr id="4" name="下箭头 4"/>
                <wp:cNvGraphicFramePr/>
                <a:graphic xmlns:a="http://schemas.openxmlformats.org/drawingml/2006/main">
                  <a:graphicData uri="http://schemas.microsoft.com/office/word/2010/wordprocessingShape">
                    <wps:wsp>
                      <wps:cNvSpPr/>
                      <wps:spPr>
                        <a:xfrm>
                          <a:off x="0" y="0"/>
                          <a:ext cx="236220" cy="600075"/>
                        </a:xfrm>
                        <a:prstGeom prst="down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82.55pt;margin-top:91.8pt;height:47.25pt;width:18.6pt;z-index:251662336;v-text-anchor:middle;mso-width-relative:page;mso-height-relative:page;" fillcolor="#4874CB [3204]" filled="t" stroked="t" coordsize="21600,21600" o:gfxdata="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" adj="17349,5400">
                <v:fill on="t" focussize="0,0"/>
                <v:stroke weight="1pt" color="#2E54A1 [2404]" miterlimit="8" joinstyle="miter"/>
                <v:imagedata o:title=""/>
                <o:lock v:ext="edit" aspectratio="f"/>
              </v:shape>
            </w:pict>
          </mc:Fallback>
        </mc:AlternateContent>
      </w:r>
    </w:p>
    <w:tbl>
      <w:tblPr>
        <w:tblStyle w:val="4"/>
        <w:tblpPr w:leftFromText="180" w:rightFromText="180" w:vertAnchor="text" w:horzAnchor="page" w:tblpX="1462" w:tblpY="4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315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522" w:type="dxa"/>
          </w:tcPr>
          <w:p w14:paraId="7BEF0E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仿宋" w:hAnsi="仿宋" w:eastAsia="仿宋" w:cs="仿宋"/>
                <w:i w:val="0"/>
                <w:iCs w:val="0"/>
                <w:caps w:val="0"/>
                <w:color w:val="333333"/>
                <w:spacing w:val="0"/>
                <w:sz w:val="32"/>
                <w:szCs w:val="32"/>
                <w:vertAlign w:val="baseline"/>
              </w:rPr>
            </w:pPr>
            <w:r>
              <w:rPr>
                <w:rFonts w:hint="eastAsia" w:ascii="仿宋" w:hAnsi="仿宋" w:eastAsia="仿宋" w:cs="仿宋"/>
                <w:i w:val="0"/>
                <w:iCs w:val="0"/>
                <w:caps w:val="0"/>
                <w:color w:val="333333"/>
                <w:spacing w:val="0"/>
                <w:sz w:val="32"/>
                <w:szCs w:val="32"/>
                <w:u w:val="none"/>
                <w:lang w:val="en-US" w:eastAsia="zh-CN"/>
              </w:rPr>
              <w:t>台账归档：医药产品归口部门做好记录，台账整理归档工作</w:t>
            </w:r>
          </w:p>
        </w:tc>
      </w:tr>
    </w:tbl>
    <w:p w14:paraId="5419E9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仿宋" w:hAnsi="仿宋" w:eastAsia="仿宋" w:cs="仿宋"/>
          <w:i w:val="0"/>
          <w:iCs w:val="0"/>
          <w:caps w:val="0"/>
          <w:color w:val="333333"/>
          <w:spacing w:val="0"/>
          <w:sz w:val="24"/>
          <w:szCs w:val="24"/>
          <w:lang w:eastAsia="zh-CN"/>
        </w:rPr>
      </w:pPr>
      <w:r>
        <w:rPr>
          <w:rFonts w:hint="eastAsia" w:ascii="仿宋" w:hAnsi="仿宋" w:eastAsia="仿宋" w:cs="仿宋"/>
          <w:i w:val="0"/>
          <w:iCs w:val="0"/>
          <w:caps w:val="0"/>
          <w:color w:val="333333"/>
          <w:spacing w:val="0"/>
          <w:sz w:val="24"/>
          <w:szCs w:val="24"/>
          <w:lang w:eastAsia="zh-CN"/>
        </w:rPr>
        <w:t>备注：</w:t>
      </w:r>
      <w:r>
        <w:rPr>
          <w:rFonts w:hint="eastAsia" w:ascii="仿宋" w:hAnsi="仿宋" w:eastAsia="仿宋" w:cs="仿宋"/>
          <w:i w:val="0"/>
          <w:iCs w:val="0"/>
          <w:caps w:val="0"/>
          <w:color w:val="333333"/>
          <w:spacing w:val="0"/>
          <w:sz w:val="24"/>
          <w:szCs w:val="24"/>
          <w:lang w:val="en-US" w:eastAsia="zh-CN"/>
        </w:rPr>
        <w:t>医院</w:t>
      </w:r>
      <w:r>
        <w:rPr>
          <w:rFonts w:hint="eastAsia" w:ascii="仿宋" w:hAnsi="仿宋" w:eastAsia="仿宋" w:cs="仿宋"/>
          <w:i w:val="0"/>
          <w:iCs w:val="0"/>
          <w:caps w:val="0"/>
          <w:color w:val="333333"/>
          <w:spacing w:val="0"/>
          <w:sz w:val="24"/>
          <w:szCs w:val="24"/>
          <w:lang w:eastAsia="zh-CN"/>
        </w:rPr>
        <w:t>相关</w:t>
      </w:r>
      <w:r>
        <w:rPr>
          <w:rFonts w:hint="eastAsia" w:ascii="仿宋" w:hAnsi="仿宋" w:eastAsia="仿宋" w:cs="仿宋"/>
          <w:i w:val="0"/>
          <w:iCs w:val="0"/>
          <w:caps w:val="0"/>
          <w:color w:val="333333"/>
          <w:spacing w:val="0"/>
          <w:sz w:val="24"/>
          <w:szCs w:val="24"/>
          <w:lang w:val="en-US" w:eastAsia="zh-CN"/>
        </w:rPr>
        <w:t>接待科室</w:t>
      </w:r>
      <w:r>
        <w:rPr>
          <w:rFonts w:hint="eastAsia" w:ascii="仿宋" w:hAnsi="仿宋" w:eastAsia="仿宋" w:cs="仿宋"/>
          <w:i w:val="0"/>
          <w:iCs w:val="0"/>
          <w:caps w:val="0"/>
          <w:color w:val="333333"/>
          <w:spacing w:val="0"/>
          <w:sz w:val="24"/>
          <w:szCs w:val="24"/>
          <w:lang w:eastAsia="zh-CN"/>
        </w:rPr>
        <w:t>建立</w:t>
      </w:r>
      <w:r>
        <w:rPr>
          <w:rFonts w:hint="eastAsia" w:ascii="仿宋" w:hAnsi="仿宋" w:eastAsia="仿宋" w:cs="仿宋"/>
          <w:i w:val="0"/>
          <w:iCs w:val="0"/>
          <w:caps w:val="0"/>
          <w:color w:val="333333"/>
          <w:spacing w:val="0"/>
          <w:sz w:val="24"/>
          <w:szCs w:val="24"/>
          <w:lang w:val="en-US" w:eastAsia="zh-CN"/>
        </w:rPr>
        <w:t>医药</w:t>
      </w:r>
      <w:r>
        <w:rPr>
          <w:rFonts w:hint="eastAsia" w:ascii="仿宋" w:hAnsi="仿宋" w:eastAsia="仿宋" w:cs="仿宋"/>
          <w:i w:val="0"/>
          <w:iCs w:val="0"/>
          <w:caps w:val="0"/>
          <w:color w:val="333333"/>
          <w:spacing w:val="0"/>
          <w:sz w:val="24"/>
          <w:szCs w:val="24"/>
          <w:lang w:eastAsia="zh-CN"/>
        </w:rPr>
        <w:t>代表不诚信记录档案，分为不诚信行为记录和黑名单记录两类，确保档案的及时性、准确性和完整性。</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OTkxZTcyZDE4MGE4ODdiNDZiMmYzNjlkNzg4MmQifQ=="/>
  </w:docVars>
  <w:rsids>
    <w:rsidRoot w:val="00000000"/>
    <w:rsid w:val="3D4015F6"/>
    <w:rsid w:val="3EE745D2"/>
    <w:rsid w:val="57B2290E"/>
    <w:rsid w:val="5D960A94"/>
    <w:rsid w:val="6F3835FF"/>
    <w:rsid w:val="7AFA1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263</Words>
  <Characters>263</Characters>
  <Lines>0</Lines>
  <Paragraphs>0</Paragraphs>
  <TotalTime>4</TotalTime>
  <ScaleCrop>false</ScaleCrop>
  <LinksUpToDate>false</LinksUpToDate>
  <CharactersWithSpaces>263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2024-08-02T01:21:00Z</dcterms:created>
  <dc:creator>Administrator</dc:creator>
  <cp:lastModifiedBy>Administrator</cp:lastModifiedBy>
  <dcterms:modified xsi:type="dcterms:W3CDTF">2024-08-12T08:27:26Z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C30DBCA3085F4681A8433ACFADB5F073_12</vt:lpwstr>
  </property>
</Properties>
</file>